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6B" w:rsidRDefault="008B5203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ANEXO V</w:t>
      </w:r>
    </w:p>
    <w:p w:rsidR="00604E6B" w:rsidRDefault="00604E6B">
      <w:pPr>
        <w:spacing w:line="360" w:lineRule="auto"/>
        <w:jc w:val="center"/>
        <w:rPr>
          <w:b/>
          <w:sz w:val="28"/>
          <w:szCs w:val="28"/>
        </w:rPr>
      </w:pPr>
    </w:p>
    <w:p w:rsidR="00604E6B" w:rsidRDefault="008B5203">
      <w:pPr>
        <w:spacing w:line="360" w:lineRule="auto"/>
        <w:jc w:val="center"/>
      </w:pPr>
      <w:r>
        <w:rPr>
          <w:b/>
        </w:rPr>
        <w:t>EDIT</w:t>
      </w:r>
      <w:r>
        <w:rPr>
          <w:b/>
          <w:highlight w:val="white"/>
        </w:rPr>
        <w:t xml:space="preserve">AL Nº 02/2025 - </w:t>
      </w:r>
      <w:r>
        <w:rPr>
          <w:b/>
        </w:rPr>
        <w:t xml:space="preserve">EDITAL INTERNO PARA O PROCESSO DE SELEÇÃO DE </w:t>
      </w:r>
      <w:proofErr w:type="gramStart"/>
      <w:r>
        <w:rPr>
          <w:b/>
        </w:rPr>
        <w:t>TUTOR(</w:t>
      </w:r>
      <w:proofErr w:type="gramEnd"/>
      <w:r>
        <w:rPr>
          <w:b/>
        </w:rPr>
        <w:t>A) PARA O PROGRAMA DE EDUCAÇÃO TUTORIAL (PET) DO CURSO DE LICENCIATURA EM QUÍMICA, IFG – CÂMPUS ITUMBIARA</w:t>
      </w:r>
    </w:p>
    <w:p w:rsidR="00604E6B" w:rsidRDefault="00604E6B">
      <w:pPr>
        <w:spacing w:line="360" w:lineRule="auto"/>
        <w:jc w:val="center"/>
        <w:rPr>
          <w:b/>
        </w:rPr>
      </w:pPr>
    </w:p>
    <w:p w:rsidR="00604E6B" w:rsidRDefault="008B5203">
      <w:pPr>
        <w:spacing w:line="360" w:lineRule="auto"/>
        <w:jc w:val="center"/>
        <w:rPr>
          <w:b/>
        </w:rPr>
      </w:pPr>
      <w:r>
        <w:rPr>
          <w:b/>
        </w:rPr>
        <w:t>FORMULÁ</w:t>
      </w:r>
      <w:r>
        <w:rPr>
          <w:b/>
        </w:rPr>
        <w:t>RIO DE PONTUAÇÃO DA PROPOSTA DE PROJETO A SER UTILIZADO</w:t>
      </w:r>
    </w:p>
    <w:p w:rsidR="00604E6B" w:rsidRDefault="008B5203">
      <w:pPr>
        <w:spacing w:line="360" w:lineRule="auto"/>
        <w:jc w:val="center"/>
        <w:rPr>
          <w:b/>
        </w:rPr>
      </w:pPr>
      <w:r>
        <w:rPr>
          <w:b/>
        </w:rPr>
        <w:t>PELA BANCA DO PROCESSO SELETIVO</w:t>
      </w:r>
    </w:p>
    <w:p w:rsidR="00604E6B" w:rsidRDefault="00604E6B">
      <w:pPr>
        <w:spacing w:line="360" w:lineRule="auto"/>
      </w:pPr>
    </w:p>
    <w:tbl>
      <w:tblPr>
        <w:tblStyle w:val="ab"/>
        <w:tblW w:w="98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"/>
        <w:gridCol w:w="6015"/>
        <w:gridCol w:w="2205"/>
        <w:gridCol w:w="1275"/>
      </w:tblGrid>
      <w:tr w:rsidR="00604E6B">
        <w:tc>
          <w:tcPr>
            <w:tcW w:w="6390" w:type="dxa"/>
            <w:gridSpan w:val="2"/>
            <w:shd w:val="clear" w:color="auto" w:fill="auto"/>
          </w:tcPr>
          <w:p w:rsidR="00604E6B" w:rsidRDefault="008B5203">
            <w:pPr>
              <w:spacing w:line="360" w:lineRule="auto"/>
              <w:jc w:val="center"/>
            </w:pPr>
            <w:r>
              <w:t>Item</w:t>
            </w:r>
          </w:p>
        </w:tc>
        <w:tc>
          <w:tcPr>
            <w:tcW w:w="2205" w:type="dxa"/>
            <w:shd w:val="clear" w:color="auto" w:fill="auto"/>
          </w:tcPr>
          <w:p w:rsidR="00604E6B" w:rsidRDefault="008B5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Pontuação Máxima</w:t>
            </w:r>
          </w:p>
        </w:tc>
        <w:tc>
          <w:tcPr>
            <w:tcW w:w="1275" w:type="dxa"/>
            <w:shd w:val="clear" w:color="auto" w:fill="auto"/>
          </w:tcPr>
          <w:p w:rsidR="00604E6B" w:rsidRDefault="008B5203">
            <w:pPr>
              <w:spacing w:line="360" w:lineRule="auto"/>
              <w:jc w:val="center"/>
            </w:pPr>
            <w:r>
              <w:t>Pontos</w:t>
            </w:r>
          </w:p>
        </w:tc>
      </w:tr>
      <w:tr w:rsidR="00604E6B">
        <w:tc>
          <w:tcPr>
            <w:tcW w:w="375" w:type="dxa"/>
            <w:shd w:val="clear" w:color="auto" w:fill="auto"/>
          </w:tcPr>
          <w:p w:rsidR="00604E6B" w:rsidRDefault="008B5203">
            <w:pPr>
              <w:spacing w:line="360" w:lineRule="auto"/>
              <w:jc w:val="center"/>
            </w:pPr>
            <w:r>
              <w:t>A.</w:t>
            </w:r>
          </w:p>
        </w:tc>
        <w:tc>
          <w:tcPr>
            <w:tcW w:w="6015" w:type="dxa"/>
            <w:shd w:val="clear" w:color="auto" w:fill="auto"/>
          </w:tcPr>
          <w:p w:rsidR="00604E6B" w:rsidRDefault="008B5203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Envolvimento do candidato(a) com o Curso de Licenciatura em Química, IFG – </w:t>
            </w:r>
            <w:proofErr w:type="spellStart"/>
            <w:r>
              <w:rPr>
                <w:color w:val="000000"/>
              </w:rPr>
              <w:t>Câmpus</w:t>
            </w:r>
            <w:proofErr w:type="spellEnd"/>
            <w:r>
              <w:rPr>
                <w:color w:val="000000"/>
              </w:rPr>
              <w:t xml:space="preserve"> Itumbiara no desenvolvimento da proposta</w:t>
            </w:r>
            <w:r>
              <w:t>.</w:t>
            </w:r>
          </w:p>
        </w:tc>
        <w:tc>
          <w:tcPr>
            <w:tcW w:w="2205" w:type="dxa"/>
            <w:shd w:val="clear" w:color="auto" w:fill="auto"/>
          </w:tcPr>
          <w:p w:rsidR="00604E6B" w:rsidRDefault="008B5203">
            <w:pPr>
              <w:spacing w:line="360" w:lineRule="auto"/>
              <w:jc w:val="center"/>
              <w:rPr>
                <w:color w:val="000000"/>
              </w:rPr>
            </w:pPr>
            <w:r>
              <w:t>20</w:t>
            </w:r>
          </w:p>
        </w:tc>
        <w:tc>
          <w:tcPr>
            <w:tcW w:w="127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c>
          <w:tcPr>
            <w:tcW w:w="375" w:type="dxa"/>
            <w:shd w:val="clear" w:color="auto" w:fill="auto"/>
          </w:tcPr>
          <w:p w:rsidR="00604E6B" w:rsidRDefault="008B5203">
            <w:pPr>
              <w:spacing w:line="360" w:lineRule="auto"/>
              <w:jc w:val="center"/>
            </w:pPr>
            <w:r>
              <w:t>B.</w:t>
            </w:r>
          </w:p>
        </w:tc>
        <w:tc>
          <w:tcPr>
            <w:tcW w:w="6015" w:type="dxa"/>
            <w:shd w:val="clear" w:color="auto" w:fill="auto"/>
          </w:tcPr>
          <w:p w:rsidR="00604E6B" w:rsidRDefault="008B5203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Articulação da Proposta de Projeto com o Projeto Institucional (PPI) e Projeto Pedagógico de Curso (PPC) do Curso de Licenciatura em Química</w:t>
            </w:r>
            <w:r>
              <w:t>.</w:t>
            </w:r>
          </w:p>
        </w:tc>
        <w:tc>
          <w:tcPr>
            <w:tcW w:w="2205" w:type="dxa"/>
            <w:shd w:val="clear" w:color="auto" w:fill="auto"/>
          </w:tcPr>
          <w:p w:rsidR="00604E6B" w:rsidRDefault="008B5203">
            <w:pPr>
              <w:spacing w:line="360" w:lineRule="auto"/>
              <w:jc w:val="center"/>
              <w:rPr>
                <w:color w:val="000000"/>
              </w:rPr>
            </w:pPr>
            <w:r>
              <w:t>20</w:t>
            </w:r>
          </w:p>
        </w:tc>
        <w:tc>
          <w:tcPr>
            <w:tcW w:w="127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c>
          <w:tcPr>
            <w:tcW w:w="375" w:type="dxa"/>
            <w:shd w:val="clear" w:color="auto" w:fill="auto"/>
          </w:tcPr>
          <w:p w:rsidR="00604E6B" w:rsidRDefault="008B5203">
            <w:pPr>
              <w:spacing w:line="360" w:lineRule="auto"/>
              <w:jc w:val="center"/>
            </w:pPr>
            <w:r>
              <w:t>C.</w:t>
            </w:r>
          </w:p>
        </w:tc>
        <w:tc>
          <w:tcPr>
            <w:tcW w:w="6015" w:type="dxa"/>
            <w:shd w:val="clear" w:color="auto" w:fill="auto"/>
          </w:tcPr>
          <w:p w:rsidR="00604E6B" w:rsidRDefault="008B5203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Utilização intensiva de tecnologias e metodologias de apoio a aprendizagem. </w:t>
            </w:r>
          </w:p>
        </w:tc>
        <w:tc>
          <w:tcPr>
            <w:tcW w:w="2205" w:type="dxa"/>
            <w:shd w:val="clear" w:color="auto" w:fill="auto"/>
          </w:tcPr>
          <w:p w:rsidR="00604E6B" w:rsidRDefault="008B5203">
            <w:pPr>
              <w:spacing w:line="360" w:lineRule="auto"/>
              <w:jc w:val="center"/>
              <w:rPr>
                <w:color w:val="000000"/>
              </w:rPr>
            </w:pPr>
            <w:r>
              <w:t>20</w:t>
            </w:r>
          </w:p>
        </w:tc>
        <w:tc>
          <w:tcPr>
            <w:tcW w:w="127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c>
          <w:tcPr>
            <w:tcW w:w="375" w:type="dxa"/>
            <w:shd w:val="clear" w:color="auto" w:fill="auto"/>
          </w:tcPr>
          <w:p w:rsidR="00604E6B" w:rsidRDefault="008B5203">
            <w:pPr>
              <w:spacing w:line="360" w:lineRule="auto"/>
              <w:jc w:val="center"/>
            </w:pPr>
            <w:r>
              <w:t>D.</w:t>
            </w:r>
          </w:p>
        </w:tc>
        <w:tc>
          <w:tcPr>
            <w:tcW w:w="6015" w:type="dxa"/>
            <w:shd w:val="clear" w:color="auto" w:fill="auto"/>
          </w:tcPr>
          <w:p w:rsidR="00604E6B" w:rsidRDefault="008B5203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Impacto das atividade</w:t>
            </w:r>
            <w:r>
              <w:rPr>
                <w:color w:val="000000"/>
              </w:rPr>
              <w:t>s de extensão na sociedade</w:t>
            </w:r>
            <w:r>
              <w:t>.</w:t>
            </w:r>
          </w:p>
        </w:tc>
        <w:tc>
          <w:tcPr>
            <w:tcW w:w="2205" w:type="dxa"/>
            <w:shd w:val="clear" w:color="auto" w:fill="auto"/>
          </w:tcPr>
          <w:p w:rsidR="00604E6B" w:rsidRDefault="008B5203">
            <w:pPr>
              <w:spacing w:line="360" w:lineRule="auto"/>
              <w:jc w:val="center"/>
              <w:rPr>
                <w:color w:val="000000"/>
              </w:rPr>
            </w:pPr>
            <w:r>
              <w:t>20</w:t>
            </w:r>
          </w:p>
        </w:tc>
        <w:tc>
          <w:tcPr>
            <w:tcW w:w="127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c>
          <w:tcPr>
            <w:tcW w:w="375" w:type="dxa"/>
            <w:shd w:val="clear" w:color="auto" w:fill="auto"/>
          </w:tcPr>
          <w:p w:rsidR="00604E6B" w:rsidRDefault="008B5203">
            <w:pPr>
              <w:spacing w:line="360" w:lineRule="auto"/>
              <w:jc w:val="center"/>
            </w:pPr>
            <w:r>
              <w:t>E.</w:t>
            </w:r>
          </w:p>
        </w:tc>
        <w:tc>
          <w:tcPr>
            <w:tcW w:w="6015" w:type="dxa"/>
            <w:shd w:val="clear" w:color="auto" w:fill="auto"/>
          </w:tcPr>
          <w:p w:rsidR="00604E6B" w:rsidRDefault="008B5203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F</w:t>
            </w:r>
            <w:r>
              <w:t>ormação pedagógica dos bolsistas PET por meio da atuação coletiva e ações conjuntas entre tutor e bolsistas no processo de formação de outros estudantes de graduação da Instituição.</w:t>
            </w:r>
          </w:p>
        </w:tc>
        <w:tc>
          <w:tcPr>
            <w:tcW w:w="2205" w:type="dxa"/>
            <w:shd w:val="clear" w:color="auto" w:fill="auto"/>
          </w:tcPr>
          <w:p w:rsidR="00604E6B" w:rsidRDefault="008B5203">
            <w:pPr>
              <w:spacing w:line="360" w:lineRule="auto"/>
              <w:jc w:val="center"/>
              <w:rPr>
                <w:color w:val="000000"/>
              </w:rPr>
            </w:pPr>
            <w:r>
              <w:t>20</w:t>
            </w:r>
          </w:p>
        </w:tc>
        <w:tc>
          <w:tcPr>
            <w:tcW w:w="127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c>
          <w:tcPr>
            <w:tcW w:w="375" w:type="dxa"/>
            <w:shd w:val="clear" w:color="auto" w:fill="auto"/>
          </w:tcPr>
          <w:p w:rsidR="00604E6B" w:rsidRDefault="008B5203">
            <w:pPr>
              <w:spacing w:line="360" w:lineRule="auto"/>
              <w:jc w:val="center"/>
            </w:pPr>
            <w:r>
              <w:t>F.</w:t>
            </w:r>
          </w:p>
        </w:tc>
        <w:tc>
          <w:tcPr>
            <w:tcW w:w="6015" w:type="dxa"/>
            <w:shd w:val="clear" w:color="auto" w:fill="auto"/>
          </w:tcPr>
          <w:p w:rsidR="00604E6B" w:rsidRDefault="008B5203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Avanços na área de ensino, pesquisa e extensão para os estudantes e docentes envolvidos</w:t>
            </w:r>
            <w:r>
              <w:t>.</w:t>
            </w:r>
          </w:p>
        </w:tc>
        <w:tc>
          <w:tcPr>
            <w:tcW w:w="2205" w:type="dxa"/>
            <w:shd w:val="clear" w:color="auto" w:fill="auto"/>
          </w:tcPr>
          <w:p w:rsidR="00604E6B" w:rsidRDefault="008B5203">
            <w:pPr>
              <w:spacing w:line="360" w:lineRule="auto"/>
              <w:jc w:val="center"/>
              <w:rPr>
                <w:color w:val="000000"/>
              </w:rPr>
            </w:pPr>
            <w:r>
              <w:t>20</w:t>
            </w:r>
          </w:p>
        </w:tc>
        <w:tc>
          <w:tcPr>
            <w:tcW w:w="127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c>
          <w:tcPr>
            <w:tcW w:w="375" w:type="dxa"/>
            <w:shd w:val="clear" w:color="auto" w:fill="auto"/>
          </w:tcPr>
          <w:p w:rsidR="00604E6B" w:rsidRDefault="008B5203">
            <w:pPr>
              <w:spacing w:line="360" w:lineRule="auto"/>
              <w:jc w:val="center"/>
            </w:pPr>
            <w:r>
              <w:t>G.</w:t>
            </w:r>
          </w:p>
        </w:tc>
        <w:tc>
          <w:tcPr>
            <w:tcW w:w="6015" w:type="dxa"/>
            <w:shd w:val="clear" w:color="auto" w:fill="auto"/>
          </w:tcPr>
          <w:p w:rsidR="00604E6B" w:rsidRDefault="008B5203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Experimentação de alternativas metodológicas de ensino para as respectivas áreas de formação</w:t>
            </w:r>
            <w:r>
              <w:t>.</w:t>
            </w:r>
          </w:p>
        </w:tc>
        <w:tc>
          <w:tcPr>
            <w:tcW w:w="2205" w:type="dxa"/>
            <w:shd w:val="clear" w:color="auto" w:fill="auto"/>
          </w:tcPr>
          <w:p w:rsidR="00604E6B" w:rsidRDefault="008B5203">
            <w:pPr>
              <w:spacing w:line="360" w:lineRule="auto"/>
              <w:jc w:val="center"/>
              <w:rPr>
                <w:color w:val="000000"/>
              </w:rPr>
            </w:pPr>
            <w:r>
              <w:t>20</w:t>
            </w:r>
          </w:p>
        </w:tc>
        <w:tc>
          <w:tcPr>
            <w:tcW w:w="127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c>
          <w:tcPr>
            <w:tcW w:w="375" w:type="dxa"/>
            <w:shd w:val="clear" w:color="auto" w:fill="auto"/>
          </w:tcPr>
          <w:p w:rsidR="00604E6B" w:rsidRDefault="008B5203">
            <w:pPr>
              <w:spacing w:line="360" w:lineRule="auto"/>
              <w:jc w:val="center"/>
            </w:pPr>
            <w:r>
              <w:t>H.</w:t>
            </w:r>
          </w:p>
        </w:tc>
        <w:tc>
          <w:tcPr>
            <w:tcW w:w="6015" w:type="dxa"/>
            <w:shd w:val="clear" w:color="auto" w:fill="auto"/>
          </w:tcPr>
          <w:p w:rsidR="00604E6B" w:rsidRDefault="008B5203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Contribuição da proposta para a aproximação dos currículos das respectivas áreas de formação com o desenvolvimento </w:t>
            </w:r>
            <w:r>
              <w:rPr>
                <w:color w:val="000000"/>
              </w:rPr>
              <w:lastRenderedPageBreak/>
              <w:t>científico, cultural, artístico e tecnológico da área profissional</w:t>
            </w:r>
            <w:r>
              <w:t>.</w:t>
            </w:r>
          </w:p>
        </w:tc>
        <w:tc>
          <w:tcPr>
            <w:tcW w:w="2205" w:type="dxa"/>
            <w:shd w:val="clear" w:color="auto" w:fill="auto"/>
          </w:tcPr>
          <w:p w:rsidR="00604E6B" w:rsidRDefault="008B5203">
            <w:pPr>
              <w:spacing w:line="360" w:lineRule="auto"/>
              <w:jc w:val="center"/>
              <w:rPr>
                <w:color w:val="000000"/>
              </w:rPr>
            </w:pPr>
            <w:r>
              <w:lastRenderedPageBreak/>
              <w:t>20</w:t>
            </w:r>
          </w:p>
        </w:tc>
        <w:tc>
          <w:tcPr>
            <w:tcW w:w="127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c>
          <w:tcPr>
            <w:tcW w:w="375" w:type="dxa"/>
            <w:shd w:val="clear" w:color="auto" w:fill="auto"/>
          </w:tcPr>
          <w:p w:rsidR="00604E6B" w:rsidRDefault="008B5203">
            <w:pPr>
              <w:spacing w:line="360" w:lineRule="auto"/>
              <w:jc w:val="center"/>
            </w:pPr>
            <w:r>
              <w:t>I.</w:t>
            </w:r>
          </w:p>
        </w:tc>
        <w:tc>
          <w:tcPr>
            <w:tcW w:w="6015" w:type="dxa"/>
            <w:shd w:val="clear" w:color="auto" w:fill="auto"/>
          </w:tcPr>
          <w:p w:rsidR="00604E6B" w:rsidRDefault="008B5203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Descoberta de novos objetos/vertentes de investigação nas áreas c</w:t>
            </w:r>
            <w:r>
              <w:rPr>
                <w:color w:val="000000"/>
              </w:rPr>
              <w:t xml:space="preserve">ientífica, cultural, artística e tecnológica do campo de formação ou de atuação profissional </w:t>
            </w:r>
          </w:p>
        </w:tc>
        <w:tc>
          <w:tcPr>
            <w:tcW w:w="2205" w:type="dxa"/>
            <w:shd w:val="clear" w:color="auto" w:fill="auto"/>
          </w:tcPr>
          <w:p w:rsidR="00604E6B" w:rsidRDefault="008B5203">
            <w:pPr>
              <w:spacing w:line="360" w:lineRule="auto"/>
              <w:jc w:val="center"/>
              <w:rPr>
                <w:color w:val="000000"/>
              </w:rPr>
            </w:pPr>
            <w:r>
              <w:t>20</w:t>
            </w:r>
          </w:p>
        </w:tc>
        <w:tc>
          <w:tcPr>
            <w:tcW w:w="127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c>
          <w:tcPr>
            <w:tcW w:w="375" w:type="dxa"/>
            <w:shd w:val="clear" w:color="auto" w:fill="auto"/>
          </w:tcPr>
          <w:p w:rsidR="00604E6B" w:rsidRDefault="008B5203">
            <w:pPr>
              <w:spacing w:line="360" w:lineRule="auto"/>
              <w:jc w:val="center"/>
            </w:pPr>
            <w:r>
              <w:t>J.</w:t>
            </w:r>
          </w:p>
        </w:tc>
        <w:tc>
          <w:tcPr>
            <w:tcW w:w="6015" w:type="dxa"/>
            <w:shd w:val="clear" w:color="auto" w:fill="auto"/>
          </w:tcPr>
          <w:p w:rsidR="00604E6B" w:rsidRDefault="008B5203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Adequação do currículo do tutor ao PET e à proposta apresentada </w:t>
            </w:r>
          </w:p>
        </w:tc>
        <w:tc>
          <w:tcPr>
            <w:tcW w:w="2205" w:type="dxa"/>
            <w:shd w:val="clear" w:color="auto" w:fill="auto"/>
          </w:tcPr>
          <w:p w:rsidR="00604E6B" w:rsidRDefault="008B5203">
            <w:pPr>
              <w:spacing w:line="360" w:lineRule="auto"/>
              <w:jc w:val="center"/>
              <w:rPr>
                <w:color w:val="000000"/>
              </w:rPr>
            </w:pPr>
            <w:r>
              <w:t>20</w:t>
            </w:r>
          </w:p>
        </w:tc>
        <w:tc>
          <w:tcPr>
            <w:tcW w:w="127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c>
          <w:tcPr>
            <w:tcW w:w="6390" w:type="dxa"/>
            <w:gridSpan w:val="2"/>
            <w:shd w:val="clear" w:color="auto" w:fill="auto"/>
          </w:tcPr>
          <w:p w:rsidR="00604E6B" w:rsidRDefault="00604E6B">
            <w:pPr>
              <w:spacing w:line="360" w:lineRule="auto"/>
              <w:jc w:val="center"/>
              <w:rPr>
                <w:color w:val="000000"/>
              </w:rPr>
            </w:pPr>
          </w:p>
          <w:p w:rsidR="00604E6B" w:rsidRDefault="008B5203">
            <w:pPr>
              <w:spacing w:line="360" w:lineRule="auto"/>
              <w:jc w:val="center"/>
              <w:rPr>
                <w:color w:val="000000"/>
              </w:rPr>
            </w:pPr>
            <w:r>
              <w:t xml:space="preserve">TOTAL GERAL </w:t>
            </w:r>
          </w:p>
        </w:tc>
        <w:tc>
          <w:tcPr>
            <w:tcW w:w="2205" w:type="dxa"/>
            <w:shd w:val="clear" w:color="auto" w:fill="auto"/>
          </w:tcPr>
          <w:p w:rsidR="00604E6B" w:rsidRDefault="008B5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t>200</w:t>
            </w:r>
          </w:p>
        </w:tc>
        <w:tc>
          <w:tcPr>
            <w:tcW w:w="127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</w:tbl>
    <w:p w:rsidR="00604E6B" w:rsidRDefault="00604E6B">
      <w:pPr>
        <w:spacing w:line="360" w:lineRule="auto"/>
      </w:pPr>
    </w:p>
    <w:p w:rsidR="00604E6B" w:rsidRDefault="00604E6B">
      <w:pPr>
        <w:spacing w:line="360" w:lineRule="auto"/>
        <w:jc w:val="right"/>
      </w:pPr>
    </w:p>
    <w:p w:rsidR="00604E6B" w:rsidRDefault="008B5203">
      <w:pPr>
        <w:spacing w:line="360" w:lineRule="auto"/>
        <w:jc w:val="right"/>
      </w:pPr>
      <w:r>
        <w:t xml:space="preserve">Goiânia, ___ de ____________________ </w:t>
      </w:r>
      <w:proofErr w:type="spellStart"/>
      <w:r>
        <w:t>de</w:t>
      </w:r>
      <w:proofErr w:type="spellEnd"/>
      <w:r>
        <w:t xml:space="preserve"> 20___.</w:t>
      </w:r>
    </w:p>
    <w:p w:rsidR="00604E6B" w:rsidRDefault="00604E6B">
      <w:pPr>
        <w:spacing w:line="360" w:lineRule="auto"/>
        <w:jc w:val="center"/>
      </w:pPr>
    </w:p>
    <w:p w:rsidR="00604E6B" w:rsidRDefault="008B5203">
      <w:pPr>
        <w:spacing w:line="360" w:lineRule="auto"/>
        <w:ind w:left="993"/>
        <w:jc w:val="both"/>
      </w:pPr>
      <w:r>
        <w:t>Assinaturas:</w:t>
      </w:r>
    </w:p>
    <w:p w:rsidR="00604E6B" w:rsidRDefault="00604E6B">
      <w:pPr>
        <w:spacing w:line="360" w:lineRule="auto"/>
        <w:jc w:val="center"/>
      </w:pPr>
    </w:p>
    <w:p w:rsidR="00604E6B" w:rsidRDefault="00604E6B">
      <w:pPr>
        <w:spacing w:line="360" w:lineRule="auto"/>
        <w:jc w:val="center"/>
      </w:pPr>
    </w:p>
    <w:p w:rsidR="00604E6B" w:rsidRDefault="008B5203">
      <w:pPr>
        <w:spacing w:line="360" w:lineRule="auto"/>
        <w:jc w:val="center"/>
      </w:pPr>
      <w:r>
        <w:t>________________________________________</w:t>
      </w:r>
    </w:p>
    <w:p w:rsidR="00604E6B" w:rsidRDefault="008B5203">
      <w:pPr>
        <w:spacing w:line="360" w:lineRule="auto"/>
        <w:jc w:val="center"/>
      </w:pPr>
      <w:r>
        <w:t>Assinatura (Membro docente 1) (Presidente)</w:t>
      </w:r>
    </w:p>
    <w:p w:rsidR="00604E6B" w:rsidRDefault="00604E6B">
      <w:pPr>
        <w:spacing w:line="360" w:lineRule="auto"/>
      </w:pPr>
    </w:p>
    <w:p w:rsidR="00604E6B" w:rsidRDefault="00604E6B">
      <w:pPr>
        <w:spacing w:line="360" w:lineRule="auto"/>
        <w:jc w:val="center"/>
      </w:pPr>
    </w:p>
    <w:p w:rsidR="00604E6B" w:rsidRDefault="008B5203">
      <w:pPr>
        <w:spacing w:line="360" w:lineRule="auto"/>
        <w:jc w:val="center"/>
      </w:pPr>
      <w:r>
        <w:t>________________________________________</w:t>
      </w:r>
    </w:p>
    <w:p w:rsidR="00604E6B" w:rsidRDefault="008B5203">
      <w:pPr>
        <w:spacing w:line="360" w:lineRule="auto"/>
        <w:jc w:val="center"/>
      </w:pPr>
      <w:r>
        <w:t>Assinatura (Membro docente 2)</w:t>
      </w:r>
    </w:p>
    <w:p w:rsidR="00604E6B" w:rsidRDefault="00604E6B">
      <w:pPr>
        <w:spacing w:line="360" w:lineRule="auto"/>
      </w:pPr>
    </w:p>
    <w:p w:rsidR="00604E6B" w:rsidRDefault="00604E6B">
      <w:pPr>
        <w:spacing w:line="360" w:lineRule="auto"/>
        <w:jc w:val="center"/>
      </w:pPr>
    </w:p>
    <w:p w:rsidR="00604E6B" w:rsidRDefault="008B5203">
      <w:pPr>
        <w:spacing w:line="360" w:lineRule="auto"/>
        <w:jc w:val="center"/>
      </w:pPr>
      <w:r>
        <w:t>________________________________________</w:t>
      </w:r>
    </w:p>
    <w:p w:rsidR="00604E6B" w:rsidRDefault="008B5203">
      <w:pPr>
        <w:spacing w:line="360" w:lineRule="auto"/>
        <w:jc w:val="center"/>
      </w:pPr>
      <w:r>
        <w:t>Assinatura (Membro discente)</w:t>
      </w:r>
    </w:p>
    <w:p w:rsidR="00604E6B" w:rsidRDefault="00604E6B">
      <w:pPr>
        <w:spacing w:line="360" w:lineRule="auto"/>
        <w:rPr>
          <w:sz w:val="22"/>
          <w:szCs w:val="22"/>
        </w:rPr>
      </w:pPr>
    </w:p>
    <w:sectPr w:rsidR="00604E6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203" w:rsidRDefault="008B5203">
      <w:r>
        <w:separator/>
      </w:r>
    </w:p>
  </w:endnote>
  <w:endnote w:type="continuationSeparator" w:id="0">
    <w:p w:rsidR="008B5203" w:rsidRDefault="008B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6B" w:rsidRDefault="008B5203">
    <w:pPr>
      <w:tabs>
        <w:tab w:val="center" w:pos="4252"/>
        <w:tab w:val="right" w:pos="8504"/>
      </w:tabs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Reitoria do Instituto Federal de Goiás</w:t>
    </w:r>
  </w:p>
  <w:p w:rsidR="00604E6B" w:rsidRDefault="008B5203">
    <w:pPr>
      <w:tabs>
        <w:tab w:val="center" w:pos="4252"/>
        <w:tab w:val="right" w:pos="8504"/>
      </w:tabs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  <w:highlight w:val="white"/>
      </w:rPr>
      <w:t>Av. C-198, 500 - Jardim América, Goiânia - GO, 74270-040</w:t>
    </w:r>
  </w:p>
  <w:p w:rsidR="00604E6B" w:rsidRDefault="008B5203">
    <w:pPr>
      <w:tabs>
        <w:tab w:val="center" w:pos="4252"/>
        <w:tab w:val="right" w:pos="8504"/>
      </w:tabs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Fone: +55 62 3612-2228 E-mail: </w:t>
    </w:r>
    <w:r>
      <w:rPr>
        <w:rFonts w:ascii="Arial" w:eastAsia="Arial" w:hAnsi="Arial" w:cs="Arial"/>
        <w:sz w:val="20"/>
        <w:szCs w:val="20"/>
        <w:highlight w:val="white"/>
      </w:rPr>
      <w:t>ceproen@ifg.edu.br</w:t>
    </w:r>
  </w:p>
  <w:p w:rsidR="00604E6B" w:rsidRDefault="00604E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B05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6B" w:rsidRDefault="008B52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B050"/>
        <w:sz w:val="18"/>
        <w:szCs w:val="18"/>
      </w:rPr>
    </w:pPr>
    <w:r>
      <w:rPr>
        <w:color w:val="000000"/>
        <w:sz w:val="18"/>
        <w:szCs w:val="18"/>
      </w:rPr>
      <w:t xml:space="preserve"> </w:t>
    </w:r>
    <w:r>
      <w:rPr>
        <w:color w:val="00B050"/>
        <w:sz w:val="18"/>
        <w:szCs w:val="18"/>
      </w:rPr>
      <w:t>Reitoria do Instituto Federal de Goiás</w:t>
    </w:r>
  </w:p>
  <w:p w:rsidR="00604E6B" w:rsidRDefault="008B52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B050"/>
        <w:sz w:val="18"/>
        <w:szCs w:val="18"/>
      </w:rPr>
    </w:pPr>
    <w:r>
      <w:rPr>
        <w:color w:val="00B050"/>
        <w:sz w:val="18"/>
        <w:szCs w:val="18"/>
      </w:rPr>
      <w:t xml:space="preserve"> Av. Assis Chateaubriand, nº 1.658, Setor Oeste. CEP: 74.130-012. Goiânia-GO</w:t>
    </w:r>
  </w:p>
  <w:p w:rsidR="00604E6B" w:rsidRDefault="008B52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B050"/>
        <w:sz w:val="18"/>
        <w:szCs w:val="18"/>
      </w:rPr>
    </w:pPr>
    <w:r>
      <w:rPr>
        <w:color w:val="00B050"/>
        <w:sz w:val="18"/>
        <w:szCs w:val="18"/>
      </w:rPr>
      <w:t xml:space="preserve"> Fone: 62 3612-2228 E-mail: proen@ifg.edu.br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203" w:rsidRDefault="008B5203">
      <w:r>
        <w:separator/>
      </w:r>
    </w:p>
  </w:footnote>
  <w:footnote w:type="continuationSeparator" w:id="0">
    <w:p w:rsidR="008B5203" w:rsidRDefault="008B5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6B" w:rsidRDefault="008B52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94633">
      <w:rPr>
        <w:color w:val="000000"/>
      </w:rPr>
      <w:fldChar w:fldCharType="separate"/>
    </w:r>
    <w:r w:rsidR="00C94633">
      <w:rPr>
        <w:noProof/>
        <w:color w:val="000000"/>
      </w:rPr>
      <w:t>1</w:t>
    </w:r>
    <w:r>
      <w:rPr>
        <w:color w:val="000000"/>
      </w:rPr>
      <w:fldChar w:fldCharType="end"/>
    </w:r>
  </w:p>
  <w:p w:rsidR="00604E6B" w:rsidRDefault="00604E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6B" w:rsidRDefault="008B5203">
    <w:pPr>
      <w:rPr>
        <w:sz w:val="22"/>
        <w:szCs w:val="22"/>
      </w:rPr>
    </w:pPr>
    <w:r>
      <w:rPr>
        <w:noProof/>
      </w:rPr>
      <w:drawing>
        <wp:inline distT="0" distB="0" distL="0" distR="0">
          <wp:extent cx="1732597" cy="799660"/>
          <wp:effectExtent l="0" t="0" r="0" b="0"/>
          <wp:docPr id="12" name="image1.jpg" descr="IFG Itumbiara  - 2015 - Resumida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FG Itumbiara  - 2015 - Resumida-01"/>
                  <pic:cNvPicPr preferRelativeResize="0"/>
                </pic:nvPicPr>
                <pic:blipFill>
                  <a:blip r:embed="rId1"/>
                  <a:srcRect l="9802" r="8321"/>
                  <a:stretch>
                    <a:fillRect/>
                  </a:stretch>
                </pic:blipFill>
                <pic:spPr>
                  <a:xfrm>
                    <a:off x="0" y="0"/>
                    <a:ext cx="1732597" cy="799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1917700</wp:posOffset>
              </wp:positionH>
              <wp:positionV relativeFrom="paragraph">
                <wp:posOffset>134620</wp:posOffset>
              </wp:positionV>
              <wp:extent cx="4676775" cy="767715"/>
              <wp:effectExtent l="0" t="0" r="0" b="0"/>
              <wp:wrapSquare wrapText="bothSides" distT="45720" distB="45720" distL="114300" distR="114300"/>
              <wp:docPr id="13" name="Retâ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17138" y="3405668"/>
                        <a:ext cx="4657725" cy="748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04E6B" w:rsidRDefault="008B5203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:rsidR="00604E6B" w:rsidRDefault="008B5203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:rsidR="00604E6B" w:rsidRDefault="008B5203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INSTITUTO FEDERAL DE EDUCAÇÃO, CIÊNCIA E TECNOLOGIA DE GOIÁS</w:t>
                          </w:r>
                        </w:p>
                        <w:p w:rsidR="00604E6B" w:rsidRDefault="008B5203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  <w:p w:rsidR="00604E6B" w:rsidRDefault="008B5203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PROGRAMA DE EDUCAÇÃO TUTORIAL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1917700</wp:posOffset>
              </wp:positionH>
              <wp:positionV relativeFrom="paragraph">
                <wp:posOffset>134620</wp:posOffset>
              </wp:positionV>
              <wp:extent cx="4676775" cy="767715"/>
              <wp:effectExtent b="0" l="0" r="0" t="0"/>
              <wp:wrapSquare wrapText="bothSides" distB="45720" distT="45720" distL="114300" distR="114300"/>
              <wp:docPr id="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6775" cy="767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604E6B" w:rsidRDefault="00604E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6B" w:rsidRDefault="008B5203">
    <w:pPr>
      <w:rPr>
        <w:sz w:val="22"/>
        <w:szCs w:val="22"/>
      </w:rPr>
    </w:pPr>
    <w:r>
      <w:rPr>
        <w:noProof/>
      </w:rPr>
      <w:drawing>
        <wp:inline distT="0" distB="0" distL="0" distR="0">
          <wp:extent cx="1857375" cy="857250"/>
          <wp:effectExtent l="0" t="0" r="0" b="0"/>
          <wp:docPr id="19" name="image1.jpg" descr="IFG Itumbiara  - 2015 - Resumida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FG Itumbiara  - 2015 - Resumida-01"/>
                  <pic:cNvPicPr preferRelativeResize="0"/>
                </pic:nvPicPr>
                <pic:blipFill>
                  <a:blip r:embed="rId1"/>
                  <a:srcRect l="9802" r="8321"/>
                  <a:stretch>
                    <a:fillRect/>
                  </a:stretch>
                </pic:blipFill>
                <pic:spPr>
                  <a:xfrm>
                    <a:off x="0" y="0"/>
                    <a:ext cx="18573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</w:rPr>
      <mc:AlternateContent>
        <mc:Choice Requires="wpg">
          <w:drawing>
            <wp:anchor distT="45720" distB="45720" distL="114300" distR="114300" simplePos="0" relativeHeight="251660288" behindDoc="0" locked="0" layoutInCell="1" hidden="0" allowOverlap="1">
              <wp:simplePos x="0" y="0"/>
              <wp:positionH relativeFrom="column">
                <wp:posOffset>1917700</wp:posOffset>
              </wp:positionH>
              <wp:positionV relativeFrom="paragraph">
                <wp:posOffset>134620</wp:posOffset>
              </wp:positionV>
              <wp:extent cx="4676775" cy="767715"/>
              <wp:effectExtent l="0" t="0" r="0" b="0"/>
              <wp:wrapSquare wrapText="bothSides" distT="45720" distB="45720" distL="114300" distR="114300"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17138" y="3405668"/>
                        <a:ext cx="4657725" cy="748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04E6B" w:rsidRDefault="008B5203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:rsidR="00604E6B" w:rsidRDefault="008B5203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:rsidR="00604E6B" w:rsidRDefault="008B5203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INSTITUTO FEDERAL DE EDUCAÇÃO, CIÊNCIA E TECNOLOGIA DE GOIÁS</w:t>
                          </w:r>
                        </w:p>
                        <w:p w:rsidR="00604E6B" w:rsidRDefault="008B5203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  <w:p w:rsidR="00604E6B" w:rsidRDefault="008B5203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PROGRAMA DE EDUCAÇÃO TUTORIAL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1917700</wp:posOffset>
              </wp:positionH>
              <wp:positionV relativeFrom="paragraph">
                <wp:posOffset>134620</wp:posOffset>
              </wp:positionV>
              <wp:extent cx="4676775" cy="767715"/>
              <wp:effectExtent b="0" l="0" r="0" t="0"/>
              <wp:wrapSquare wrapText="bothSides" distB="45720" distT="45720" distL="114300" distR="114300"/>
              <wp:docPr id="1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6775" cy="767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604E6B" w:rsidRDefault="00604E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47CB"/>
    <w:multiLevelType w:val="multilevel"/>
    <w:tmpl w:val="15B29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167A64"/>
    <w:multiLevelType w:val="multilevel"/>
    <w:tmpl w:val="1CB22C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6B"/>
    <w:rsid w:val="002B1AE2"/>
    <w:rsid w:val="004042B8"/>
    <w:rsid w:val="004F6E34"/>
    <w:rsid w:val="00604E6B"/>
    <w:rsid w:val="00663583"/>
    <w:rsid w:val="0066471C"/>
    <w:rsid w:val="006D2989"/>
    <w:rsid w:val="007948AD"/>
    <w:rsid w:val="008B5203"/>
    <w:rsid w:val="00BD465E"/>
    <w:rsid w:val="00C9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377F"/>
  <w15:docId w15:val="{72DDC405-1865-4F45-9A83-5B4F0FF7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2A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C524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C524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link w:val="TtuloChar"/>
    <w:qFormat/>
    <w:rsid w:val="00C524CB"/>
    <w:pPr>
      <w:suppressAutoHyphens/>
      <w:spacing w:after="120" w:line="360" w:lineRule="auto"/>
      <w:jc w:val="center"/>
    </w:pPr>
    <w:rPr>
      <w:b/>
      <w:szCs w:val="20"/>
      <w:u w:val="single"/>
      <w:lang w:eastAsia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A472A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A472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72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472A6"/>
  </w:style>
  <w:style w:type="paragraph" w:styleId="NormalWeb">
    <w:name w:val="Normal (Web)"/>
    <w:basedOn w:val="Normal"/>
    <w:rsid w:val="00A472A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72A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72A6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692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6929"/>
    <w:rPr>
      <w:rFonts w:ascii="Times New Roman" w:eastAsia="Times New Roman" w:hAnsi="Times New Roman"/>
      <w:sz w:val="24"/>
      <w:szCs w:val="24"/>
    </w:rPr>
  </w:style>
  <w:style w:type="character" w:customStyle="1" w:styleId="Ttulo3Char">
    <w:name w:val="Título 3 Char"/>
    <w:link w:val="Ttulo3"/>
    <w:rsid w:val="00C524CB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C524CB"/>
    <w:rPr>
      <w:rFonts w:ascii="Times New Roman" w:eastAsia="Times New Roman" w:hAnsi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C524CB"/>
    <w:pPr>
      <w:jc w:val="both"/>
    </w:pPr>
    <w:rPr>
      <w:rFonts w:ascii="Arial" w:hAnsi="Arial"/>
    </w:rPr>
  </w:style>
  <w:style w:type="character" w:customStyle="1" w:styleId="CorpodetextoChar">
    <w:name w:val="Corpo de texto Char"/>
    <w:link w:val="Corpodetexto"/>
    <w:rsid w:val="00C524CB"/>
    <w:rPr>
      <w:rFonts w:ascii="Arial" w:eastAsia="Times New Roman" w:hAnsi="Arial"/>
      <w:sz w:val="24"/>
      <w:szCs w:val="24"/>
    </w:rPr>
  </w:style>
  <w:style w:type="character" w:customStyle="1" w:styleId="TtuloChar">
    <w:name w:val="Título Char"/>
    <w:link w:val="Ttulo"/>
    <w:rsid w:val="00C524CB"/>
    <w:rPr>
      <w:rFonts w:ascii="Times New Roman" w:eastAsia="Times New Roman" w:hAnsi="Times New Roman"/>
      <w:b/>
      <w:sz w:val="24"/>
      <w:u w:val="single"/>
      <w:lang w:eastAsia="ar-SA"/>
    </w:rPr>
  </w:style>
  <w:style w:type="paragraph" w:styleId="Subttulo">
    <w:name w:val="Subtitle"/>
    <w:basedOn w:val="Normal"/>
    <w:next w:val="Normal"/>
    <w:link w:val="SubttuloChar"/>
    <w:pPr>
      <w:spacing w:after="60"/>
      <w:jc w:val="center"/>
    </w:pPr>
    <w:rPr>
      <w:rFonts w:ascii="Cambria" w:eastAsia="Cambria" w:hAnsi="Cambria" w:cs="Cambria"/>
    </w:rPr>
  </w:style>
  <w:style w:type="character" w:customStyle="1" w:styleId="SubttuloChar">
    <w:name w:val="Subtítulo Char"/>
    <w:link w:val="Subttulo"/>
    <w:uiPriority w:val="11"/>
    <w:rsid w:val="00C524CB"/>
    <w:rPr>
      <w:rFonts w:ascii="Cambria" w:eastAsia="Times New Roman" w:hAnsi="Cambria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1B380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42F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2F9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2F93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2F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2F93"/>
    <w:rPr>
      <w:rFonts w:ascii="Times New Roman" w:eastAsia="Times New Roman" w:hAnsi="Times New Roman"/>
      <w:b/>
      <w:bCs/>
    </w:rPr>
  </w:style>
  <w:style w:type="paragraph" w:styleId="Reviso">
    <w:name w:val="Revision"/>
    <w:hidden/>
    <w:uiPriority w:val="99"/>
    <w:semiHidden/>
    <w:rsid w:val="00C70BCC"/>
  </w:style>
  <w:style w:type="paragraph" w:customStyle="1" w:styleId="Default">
    <w:name w:val="Default"/>
    <w:rsid w:val="00CB51AA"/>
    <w:pPr>
      <w:autoSpaceDE w:val="0"/>
      <w:autoSpaceDN w:val="0"/>
      <w:adjustRightInd w:val="0"/>
    </w:pPr>
    <w:rPr>
      <w:color w:val="000000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00gVtUj7DxnJFfTuyNxcFtPGkg==">CgMxLjA4AGo1ChRzdWdnZXN0Lmp1aGN6NHZlNXd1cxIdRmVybmFuZG8gZG9zIFJlaXMgZGUgQ2FydmFsaG9yITFvX0VESllROG1pRnlwQjRSUkQ5YnlDRU5RNnNBeklkNg==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Natália  Avelar</cp:lastModifiedBy>
  <cp:revision>2</cp:revision>
  <dcterms:created xsi:type="dcterms:W3CDTF">2025-01-31T15:54:00Z</dcterms:created>
  <dcterms:modified xsi:type="dcterms:W3CDTF">2025-01-31T15:54:00Z</dcterms:modified>
</cp:coreProperties>
</file>